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D852E" w14:textId="54DD8674" w:rsidR="001F0C2B" w:rsidRPr="005C7880" w:rsidRDefault="005C7880" w:rsidP="00CB2D30">
      <w:pPr>
        <w:adjustRightInd w:val="0"/>
        <w:snapToGrid w:val="0"/>
        <w:jc w:val="center"/>
        <w:rPr>
          <w:sz w:val="28"/>
          <w:szCs w:val="28"/>
        </w:rPr>
      </w:pPr>
      <w:r w:rsidRPr="00CB2D30">
        <w:rPr>
          <w:rFonts w:ascii="標楷體" w:eastAsia="標楷體" w:hAnsi="標楷體"/>
          <w:sz w:val="40"/>
          <w:szCs w:val="40"/>
        </w:rPr>
        <w:t>標</w:t>
      </w:r>
      <w:r w:rsidR="00CB2D30">
        <w:rPr>
          <w:rFonts w:ascii="標楷體" w:eastAsia="標楷體" w:hAnsi="標楷體" w:hint="eastAsia"/>
          <w:sz w:val="40"/>
          <w:szCs w:val="40"/>
        </w:rPr>
        <w:t xml:space="preserve"> </w:t>
      </w:r>
      <w:r w:rsidRPr="00CB2D30">
        <w:rPr>
          <w:rFonts w:ascii="標楷體" w:eastAsia="標楷體" w:hAnsi="標楷體"/>
          <w:sz w:val="40"/>
          <w:szCs w:val="40"/>
        </w:rPr>
        <w:t>單</w:t>
      </w:r>
    </w:p>
    <w:tbl>
      <w:tblPr>
        <w:tblStyle w:val="a3"/>
        <w:tblW w:w="10349" w:type="dxa"/>
        <w:tblInd w:w="-289" w:type="dxa"/>
        <w:tblLook w:val="04A0" w:firstRow="1" w:lastRow="0" w:firstColumn="1" w:lastColumn="0" w:noHBand="0" w:noVBand="1"/>
      </w:tblPr>
      <w:tblGrid>
        <w:gridCol w:w="2752"/>
        <w:gridCol w:w="7597"/>
      </w:tblGrid>
      <w:tr w:rsidR="005C7880" w:rsidRPr="00CB2D30" w14:paraId="208B8677" w14:textId="77777777" w:rsidTr="005C7880">
        <w:trPr>
          <w:trHeight w:val="601"/>
        </w:trPr>
        <w:tc>
          <w:tcPr>
            <w:tcW w:w="10349" w:type="dxa"/>
            <w:gridSpan w:val="2"/>
            <w:vAlign w:val="center"/>
          </w:tcPr>
          <w:p w14:paraId="12E61A4C" w14:textId="7CD593E6" w:rsidR="005C7880" w:rsidRPr="00CB2D30" w:rsidRDefault="00CB2D30" w:rsidP="005C78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 w:hint="eastAsia"/>
                <w:sz w:val="28"/>
                <w:szCs w:val="28"/>
              </w:rPr>
              <w:t>高雄市立高雄高級中學</w:t>
            </w:r>
            <w:proofErr w:type="gramStart"/>
            <w:r w:rsidRPr="00CB2D30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  <w:proofErr w:type="gramEnd"/>
            <w:r w:rsidRPr="00CB2D30">
              <w:rPr>
                <w:rFonts w:ascii="標楷體" w:eastAsia="標楷體" w:hAnsi="標楷體" w:hint="eastAsia"/>
                <w:sz w:val="28"/>
                <w:szCs w:val="28"/>
              </w:rPr>
              <w:t>年度公有房舍</w:t>
            </w:r>
            <w:r w:rsidR="005C7880" w:rsidRPr="00CB2D30">
              <w:rPr>
                <w:rFonts w:ascii="標楷體" w:eastAsia="標楷體" w:hAnsi="標楷體"/>
                <w:sz w:val="28"/>
                <w:szCs w:val="28"/>
              </w:rPr>
              <w:t>設置太陽光電發電設備</w:t>
            </w:r>
            <w:proofErr w:type="gramStart"/>
            <w:r w:rsidR="005C7880" w:rsidRPr="00CB2D30">
              <w:rPr>
                <w:rFonts w:ascii="標楷體" w:eastAsia="標楷體" w:hAnsi="標楷體"/>
                <w:sz w:val="28"/>
                <w:szCs w:val="28"/>
              </w:rPr>
              <w:t>標租案</w:t>
            </w:r>
            <w:proofErr w:type="gramEnd"/>
          </w:p>
        </w:tc>
      </w:tr>
      <w:tr w:rsidR="00CB2D30" w:rsidRPr="00CB2D30" w14:paraId="542EE0A5" w14:textId="77777777" w:rsidTr="00CB2D30">
        <w:trPr>
          <w:trHeight w:val="1424"/>
        </w:trPr>
        <w:tc>
          <w:tcPr>
            <w:tcW w:w="2752" w:type="dxa"/>
            <w:vAlign w:val="center"/>
          </w:tcPr>
          <w:p w14:paraId="23B24731" w14:textId="78984122" w:rsidR="00CB2D30" w:rsidRPr="00CB2D30" w:rsidRDefault="00CB2D30" w:rsidP="005C78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投標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廠商</w:t>
            </w:r>
          </w:p>
        </w:tc>
        <w:tc>
          <w:tcPr>
            <w:tcW w:w="7597" w:type="dxa"/>
          </w:tcPr>
          <w:p w14:paraId="2C29A1BF" w14:textId="70EBAEAE" w:rsidR="00CB2D30" w:rsidRPr="00CB2D30" w:rsidRDefault="00CB2D30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993EC7" wp14:editId="350A48E8">
                      <wp:simplePos x="0" y="0"/>
                      <wp:positionH relativeFrom="column">
                        <wp:posOffset>3267710</wp:posOffset>
                      </wp:positionH>
                      <wp:positionV relativeFrom="paragraph">
                        <wp:posOffset>41910</wp:posOffset>
                      </wp:positionV>
                      <wp:extent cx="1409700" cy="1272540"/>
                      <wp:effectExtent l="0" t="0" r="19050" b="22860"/>
                      <wp:wrapNone/>
                      <wp:docPr id="1" name="文字方塊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09700" cy="12725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  <a:prstDash val="sysDot"/>
                              </a:ln>
                            </wps:spPr>
                            <wps:txbx>
                              <w:txbxContent>
                                <w:p w14:paraId="303A2963" w14:textId="77777777" w:rsidR="00CB2D30" w:rsidRDefault="00CB2D30" w:rsidP="00CB2D30">
                                  <w:pPr>
                                    <w:jc w:val="right"/>
                                  </w:pPr>
                                </w:p>
                                <w:p w14:paraId="7431FF5E" w14:textId="77777777" w:rsidR="00CB2D30" w:rsidRDefault="00CB2D30" w:rsidP="00CB2D30">
                                  <w:pPr>
                                    <w:jc w:val="right"/>
                                  </w:pPr>
                                </w:p>
                                <w:p w14:paraId="5ECAC2AA" w14:textId="77777777" w:rsidR="00CB2D30" w:rsidRDefault="00CB2D30" w:rsidP="00CB2D30">
                                  <w:pPr>
                                    <w:jc w:val="right"/>
                                  </w:pPr>
                                </w:p>
                                <w:p w14:paraId="07D37578" w14:textId="77777777" w:rsidR="00CB2D30" w:rsidRDefault="00CB2D30" w:rsidP="00CB2D30">
                                  <w:pPr>
                                    <w:jc w:val="right"/>
                                  </w:pPr>
                                </w:p>
                                <w:p w14:paraId="4E57BE0B" w14:textId="239AE1C1" w:rsidR="00CB2D30" w:rsidRPr="00CB2D30" w:rsidRDefault="00CB2D30" w:rsidP="00CB2D30">
                                  <w:pPr>
                                    <w:jc w:val="right"/>
                                    <w:rPr>
                                      <w:rFonts w:hint="eastAsia"/>
                                      <w:color w:val="AEAAAA" w:themeColor="background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B2D30">
                                    <w:rPr>
                                      <w:rFonts w:hint="eastAsia"/>
                                      <w:color w:val="AEAAAA" w:themeColor="background2" w:themeShade="BF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CB2D30">
                                    <w:rPr>
                                      <w:rFonts w:hint="eastAsia"/>
                                      <w:color w:val="AEAAAA" w:themeColor="background2" w:themeShade="BF"/>
                                      <w:sz w:val="20"/>
                                      <w:szCs w:val="20"/>
                                    </w:rPr>
                                    <w:t>公司章</w:t>
                                  </w:r>
                                  <w:r w:rsidRPr="00CB2D30">
                                    <w:rPr>
                                      <w:rFonts w:hint="eastAsia"/>
                                      <w:color w:val="AEAAAA" w:themeColor="background2" w:themeShade="BF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C993E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" o:spid="_x0000_s1026" type="#_x0000_t202" style="position:absolute;margin-left:257.3pt;margin-top:3.3pt;width:111pt;height:10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" filled="f" strokeweight=".5pt">
                      <v:stroke dashstyle="1 1"/>
                      <v:textbox>
                        <w:txbxContent>
                          <w:p w14:paraId="303A2963" w14:textId="77777777" w:rsidR="00CB2D30" w:rsidRDefault="00CB2D30" w:rsidP="00CB2D30">
                            <w:pPr>
                              <w:jc w:val="right"/>
                            </w:pPr>
                          </w:p>
                          <w:p w14:paraId="7431FF5E" w14:textId="77777777" w:rsidR="00CB2D30" w:rsidRDefault="00CB2D30" w:rsidP="00CB2D30">
                            <w:pPr>
                              <w:jc w:val="right"/>
                            </w:pPr>
                          </w:p>
                          <w:p w14:paraId="5ECAC2AA" w14:textId="77777777" w:rsidR="00CB2D30" w:rsidRDefault="00CB2D30" w:rsidP="00CB2D30">
                            <w:pPr>
                              <w:jc w:val="right"/>
                            </w:pPr>
                          </w:p>
                          <w:p w14:paraId="07D37578" w14:textId="77777777" w:rsidR="00CB2D30" w:rsidRDefault="00CB2D30" w:rsidP="00CB2D30">
                            <w:pPr>
                              <w:jc w:val="right"/>
                            </w:pPr>
                          </w:p>
                          <w:p w14:paraId="4E57BE0B" w14:textId="239AE1C1" w:rsidR="00CB2D30" w:rsidRPr="00CB2D30" w:rsidRDefault="00CB2D30" w:rsidP="00CB2D30">
                            <w:pPr>
                              <w:jc w:val="right"/>
                              <w:rPr>
                                <w:rFonts w:hint="eastAsia"/>
                                <w:color w:val="AEAAAA" w:themeColor="background2" w:themeShade="BF"/>
                                <w:sz w:val="20"/>
                                <w:szCs w:val="20"/>
                              </w:rPr>
                            </w:pPr>
                            <w:r w:rsidRPr="00CB2D30">
                              <w:rPr>
                                <w:rFonts w:hint="eastAsia"/>
                                <w:color w:val="AEAAAA" w:themeColor="background2" w:themeShade="BF"/>
                                <w:sz w:val="20"/>
                                <w:szCs w:val="20"/>
                              </w:rPr>
                              <w:t>(</w:t>
                            </w:r>
                            <w:r w:rsidRPr="00CB2D30">
                              <w:rPr>
                                <w:rFonts w:hint="eastAsia"/>
                                <w:color w:val="AEAAAA" w:themeColor="background2" w:themeShade="BF"/>
                                <w:sz w:val="20"/>
                                <w:szCs w:val="20"/>
                              </w:rPr>
                              <w:t>公司章</w:t>
                            </w:r>
                            <w:r w:rsidRPr="00CB2D30">
                              <w:rPr>
                                <w:rFonts w:hint="eastAsia"/>
                                <w:color w:val="AEAAAA" w:themeColor="background2" w:themeShade="BF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</w:tc>
      </w:tr>
      <w:tr w:rsidR="00CB2D30" w:rsidRPr="00CB2D30" w14:paraId="6C093BA5" w14:textId="77777777" w:rsidTr="00BC78EA">
        <w:trPr>
          <w:trHeight w:val="561"/>
        </w:trPr>
        <w:tc>
          <w:tcPr>
            <w:tcW w:w="2752" w:type="dxa"/>
            <w:vAlign w:val="center"/>
          </w:tcPr>
          <w:p w14:paraId="256D05FD" w14:textId="39C1485C" w:rsidR="00CB2D30" w:rsidRPr="00CB2D30" w:rsidRDefault="00CB2D30" w:rsidP="005C78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統一編號</w:t>
            </w:r>
          </w:p>
        </w:tc>
        <w:tc>
          <w:tcPr>
            <w:tcW w:w="7597" w:type="dxa"/>
          </w:tcPr>
          <w:p w14:paraId="1F0A5FC8" w14:textId="77777777" w:rsidR="00CB2D30" w:rsidRPr="00CB2D30" w:rsidRDefault="00CB2D3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B2D30" w:rsidRPr="00CB2D30" w14:paraId="4CD7EE04" w14:textId="77777777" w:rsidTr="00CB2D30">
        <w:trPr>
          <w:trHeight w:val="561"/>
        </w:trPr>
        <w:tc>
          <w:tcPr>
            <w:tcW w:w="2752" w:type="dxa"/>
            <w:vAlign w:val="center"/>
          </w:tcPr>
          <w:p w14:paraId="4D6372BD" w14:textId="50158825" w:rsidR="00CB2D30" w:rsidRPr="00CB2D30" w:rsidRDefault="00CB2D30" w:rsidP="00CB2D30">
            <w:pPr>
              <w:snapToGrid w:val="0"/>
              <w:spacing w:beforeLines="100" w:before="360" w:afterLines="100" w:after="360"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負責人姓名</w:t>
            </w:r>
          </w:p>
        </w:tc>
        <w:tc>
          <w:tcPr>
            <w:tcW w:w="7597" w:type="dxa"/>
            <w:vAlign w:val="bottom"/>
          </w:tcPr>
          <w:p w14:paraId="42FF07B8" w14:textId="7C471B55" w:rsidR="00CB2D30" w:rsidRPr="00CB2D30" w:rsidRDefault="00CB2D30" w:rsidP="00CB2D30">
            <w:pPr>
              <w:snapToGrid w:val="0"/>
              <w:spacing w:beforeLines="100" w:before="360" w:afterLines="100" w:after="360" w:line="240" w:lineRule="atLeas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EF0967F" wp14:editId="17DB066B">
                      <wp:simplePos x="0" y="0"/>
                      <wp:positionH relativeFrom="column">
                        <wp:posOffset>3649980</wp:posOffset>
                      </wp:positionH>
                      <wp:positionV relativeFrom="paragraph">
                        <wp:posOffset>-6350</wp:posOffset>
                      </wp:positionV>
                      <wp:extent cx="1028700" cy="723900"/>
                      <wp:effectExtent l="0" t="0" r="19050" b="19050"/>
                      <wp:wrapNone/>
                      <wp:docPr id="2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28700" cy="723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  <a:prstDash val="sysDot"/>
                              </a:ln>
                            </wps:spPr>
                            <wps:txbx>
                              <w:txbxContent>
                                <w:p w14:paraId="0360921D" w14:textId="77777777" w:rsidR="00CB2D30" w:rsidRDefault="00CB2D30" w:rsidP="00CB2D30">
                                  <w:pPr>
                                    <w:jc w:val="right"/>
                                    <w:rPr>
                                      <w:color w:val="AEAAAA" w:themeColor="background2" w:themeShade="BF"/>
                                    </w:rPr>
                                  </w:pPr>
                                </w:p>
                                <w:p w14:paraId="56C6183B" w14:textId="77777777" w:rsidR="00CB2D30" w:rsidRDefault="00CB2D30" w:rsidP="00CB2D30">
                                  <w:pPr>
                                    <w:jc w:val="right"/>
                                    <w:rPr>
                                      <w:color w:val="AEAAAA" w:themeColor="background2" w:themeShade="BF"/>
                                    </w:rPr>
                                  </w:pPr>
                                </w:p>
                                <w:p w14:paraId="0417C2E7" w14:textId="2AD20993" w:rsidR="00CB2D30" w:rsidRPr="00CB2D30" w:rsidRDefault="00CB2D30" w:rsidP="00CB2D30">
                                  <w:pPr>
                                    <w:jc w:val="right"/>
                                    <w:rPr>
                                      <w:rFonts w:hint="eastAsia"/>
                                      <w:color w:val="AEAAAA" w:themeColor="background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B2D30">
                                    <w:rPr>
                                      <w:rFonts w:hint="eastAsia"/>
                                      <w:color w:val="AEAAAA" w:themeColor="background2" w:themeShade="BF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CB2D30">
                                    <w:rPr>
                                      <w:rFonts w:hint="eastAsia"/>
                                      <w:color w:val="AEAAAA" w:themeColor="background2" w:themeShade="BF"/>
                                      <w:sz w:val="20"/>
                                      <w:szCs w:val="20"/>
                                    </w:rPr>
                                    <w:t>負責人</w:t>
                                  </w:r>
                                  <w:r w:rsidRPr="00CB2D30">
                                    <w:rPr>
                                      <w:rFonts w:hint="eastAsia"/>
                                      <w:color w:val="AEAAAA" w:themeColor="background2" w:themeShade="BF"/>
                                      <w:sz w:val="20"/>
                                      <w:szCs w:val="20"/>
                                    </w:rPr>
                                    <w:t>章</w:t>
                                  </w:r>
                                  <w:r w:rsidRPr="00CB2D30">
                                    <w:rPr>
                                      <w:rFonts w:hint="eastAsia"/>
                                      <w:color w:val="AEAAAA" w:themeColor="background2" w:themeShade="BF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  <w:p w14:paraId="11A3E02C" w14:textId="77777777" w:rsidR="00CB2D30" w:rsidRDefault="00CB2D30" w:rsidP="00CB2D30">
                                  <w:pPr>
                                    <w:jc w:val="right"/>
                                  </w:pPr>
                                </w:p>
                                <w:p w14:paraId="56DBC29D" w14:textId="77777777" w:rsidR="00CB2D30" w:rsidRDefault="00CB2D30" w:rsidP="00CB2D30">
                                  <w:pPr>
                                    <w:jc w:val="right"/>
                                  </w:pPr>
                                </w:p>
                                <w:p w14:paraId="47C5D794" w14:textId="77777777" w:rsidR="00CB2D30" w:rsidRDefault="00CB2D30" w:rsidP="00CB2D30">
                                  <w:pPr>
                                    <w:jc w:val="right"/>
                                  </w:pPr>
                                </w:p>
                                <w:p w14:paraId="0BEC1ABE" w14:textId="77777777" w:rsidR="00CB2D30" w:rsidRDefault="00CB2D30" w:rsidP="00CB2D30">
                                  <w:pPr>
                                    <w:jc w:val="right"/>
                                  </w:pPr>
                                </w:p>
                                <w:p w14:paraId="7BCA938E" w14:textId="77777777" w:rsidR="00CB2D30" w:rsidRPr="00CB2D30" w:rsidRDefault="00CB2D30" w:rsidP="00CB2D30">
                                  <w:pPr>
                                    <w:jc w:val="right"/>
                                    <w:rPr>
                                      <w:rFonts w:hint="eastAsia"/>
                                      <w:color w:val="AEAAAA" w:themeColor="background2" w:themeShade="BF"/>
                                    </w:rPr>
                                  </w:pPr>
                                  <w:r w:rsidRPr="00CB2D30">
                                    <w:rPr>
                                      <w:rFonts w:hint="eastAsia"/>
                                      <w:color w:val="AEAAAA" w:themeColor="background2" w:themeShade="BF"/>
                                    </w:rPr>
                                    <w:t>(</w:t>
                                  </w:r>
                                  <w:r w:rsidRPr="00CB2D30">
                                    <w:rPr>
                                      <w:rFonts w:hint="eastAsia"/>
                                      <w:color w:val="AEAAAA" w:themeColor="background2" w:themeShade="BF"/>
                                    </w:rPr>
                                    <w:t>公司章</w:t>
                                  </w:r>
                                  <w:r w:rsidRPr="00CB2D30">
                                    <w:rPr>
                                      <w:rFonts w:hint="eastAsia"/>
                                      <w:color w:val="AEAAAA" w:themeColor="background2" w:themeShade="BF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0967F" id="文字方塊 2" o:spid="_x0000_s1027" type="#_x0000_t202" style="position:absolute;margin-left:287.4pt;margin-top:-.5pt;width:81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" filled="f" strokeweight=".5pt">
                      <v:stroke dashstyle="1 1"/>
                      <v:textbox>
                        <w:txbxContent>
                          <w:p w14:paraId="0360921D" w14:textId="77777777" w:rsidR="00CB2D30" w:rsidRDefault="00CB2D30" w:rsidP="00CB2D30">
                            <w:pPr>
                              <w:jc w:val="right"/>
                              <w:rPr>
                                <w:color w:val="AEAAAA" w:themeColor="background2" w:themeShade="BF"/>
                              </w:rPr>
                            </w:pPr>
                          </w:p>
                          <w:p w14:paraId="56C6183B" w14:textId="77777777" w:rsidR="00CB2D30" w:rsidRDefault="00CB2D30" w:rsidP="00CB2D30">
                            <w:pPr>
                              <w:jc w:val="right"/>
                              <w:rPr>
                                <w:color w:val="AEAAAA" w:themeColor="background2" w:themeShade="BF"/>
                              </w:rPr>
                            </w:pPr>
                          </w:p>
                          <w:p w14:paraId="0417C2E7" w14:textId="2AD20993" w:rsidR="00CB2D30" w:rsidRPr="00CB2D30" w:rsidRDefault="00CB2D30" w:rsidP="00CB2D30">
                            <w:pPr>
                              <w:jc w:val="right"/>
                              <w:rPr>
                                <w:rFonts w:hint="eastAsia"/>
                                <w:color w:val="AEAAAA" w:themeColor="background2" w:themeShade="BF"/>
                                <w:sz w:val="20"/>
                                <w:szCs w:val="20"/>
                              </w:rPr>
                            </w:pPr>
                            <w:r w:rsidRPr="00CB2D30">
                              <w:rPr>
                                <w:rFonts w:hint="eastAsia"/>
                                <w:color w:val="AEAAAA" w:themeColor="background2" w:themeShade="BF"/>
                                <w:sz w:val="20"/>
                                <w:szCs w:val="20"/>
                              </w:rPr>
                              <w:t>(</w:t>
                            </w:r>
                            <w:r w:rsidRPr="00CB2D30">
                              <w:rPr>
                                <w:rFonts w:hint="eastAsia"/>
                                <w:color w:val="AEAAAA" w:themeColor="background2" w:themeShade="BF"/>
                                <w:sz w:val="20"/>
                                <w:szCs w:val="20"/>
                              </w:rPr>
                              <w:t>負責人</w:t>
                            </w:r>
                            <w:r w:rsidRPr="00CB2D30">
                              <w:rPr>
                                <w:rFonts w:hint="eastAsia"/>
                                <w:color w:val="AEAAAA" w:themeColor="background2" w:themeShade="BF"/>
                                <w:sz w:val="20"/>
                                <w:szCs w:val="20"/>
                              </w:rPr>
                              <w:t>章</w:t>
                            </w:r>
                            <w:r w:rsidRPr="00CB2D30">
                              <w:rPr>
                                <w:rFonts w:hint="eastAsia"/>
                                <w:color w:val="AEAAAA" w:themeColor="background2" w:themeShade="BF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11A3E02C" w14:textId="77777777" w:rsidR="00CB2D30" w:rsidRDefault="00CB2D30" w:rsidP="00CB2D30">
                            <w:pPr>
                              <w:jc w:val="right"/>
                            </w:pPr>
                          </w:p>
                          <w:p w14:paraId="56DBC29D" w14:textId="77777777" w:rsidR="00CB2D30" w:rsidRDefault="00CB2D30" w:rsidP="00CB2D30">
                            <w:pPr>
                              <w:jc w:val="right"/>
                            </w:pPr>
                          </w:p>
                          <w:p w14:paraId="47C5D794" w14:textId="77777777" w:rsidR="00CB2D30" w:rsidRDefault="00CB2D30" w:rsidP="00CB2D30">
                            <w:pPr>
                              <w:jc w:val="right"/>
                            </w:pPr>
                          </w:p>
                          <w:p w14:paraId="0BEC1ABE" w14:textId="77777777" w:rsidR="00CB2D30" w:rsidRDefault="00CB2D30" w:rsidP="00CB2D30">
                            <w:pPr>
                              <w:jc w:val="right"/>
                            </w:pPr>
                          </w:p>
                          <w:p w14:paraId="7BCA938E" w14:textId="77777777" w:rsidR="00CB2D30" w:rsidRPr="00CB2D30" w:rsidRDefault="00CB2D30" w:rsidP="00CB2D30">
                            <w:pPr>
                              <w:jc w:val="right"/>
                              <w:rPr>
                                <w:rFonts w:hint="eastAsia"/>
                                <w:color w:val="AEAAAA" w:themeColor="background2" w:themeShade="BF"/>
                              </w:rPr>
                            </w:pPr>
                            <w:r w:rsidRPr="00CB2D30">
                              <w:rPr>
                                <w:rFonts w:hint="eastAsia"/>
                                <w:color w:val="AEAAAA" w:themeColor="background2" w:themeShade="BF"/>
                              </w:rPr>
                              <w:t>(</w:t>
                            </w:r>
                            <w:r w:rsidRPr="00CB2D30">
                              <w:rPr>
                                <w:rFonts w:hint="eastAsia"/>
                                <w:color w:val="AEAAAA" w:themeColor="background2" w:themeShade="BF"/>
                              </w:rPr>
                              <w:t>公司章</w:t>
                            </w:r>
                            <w:r w:rsidRPr="00CB2D30">
                              <w:rPr>
                                <w:rFonts w:hint="eastAsia"/>
                                <w:color w:val="AEAAAA" w:themeColor="background2" w:themeShade="BF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B2D30" w:rsidRPr="00CB2D30" w14:paraId="09978510" w14:textId="77777777" w:rsidTr="00744D56">
        <w:trPr>
          <w:trHeight w:val="554"/>
        </w:trPr>
        <w:tc>
          <w:tcPr>
            <w:tcW w:w="2752" w:type="dxa"/>
            <w:vAlign w:val="center"/>
          </w:tcPr>
          <w:p w14:paraId="3942076D" w14:textId="33942C71" w:rsidR="00CB2D30" w:rsidRPr="00CB2D30" w:rsidRDefault="00CB2D30" w:rsidP="005C78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身分證字號</w:t>
            </w:r>
          </w:p>
        </w:tc>
        <w:tc>
          <w:tcPr>
            <w:tcW w:w="7597" w:type="dxa"/>
            <w:vAlign w:val="center"/>
          </w:tcPr>
          <w:p w14:paraId="6C3D5FF7" w14:textId="77777777" w:rsidR="00CB2D30" w:rsidRPr="00CB2D30" w:rsidRDefault="00CB2D3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C7880" w:rsidRPr="00CB2D30" w14:paraId="66728A57" w14:textId="77777777" w:rsidTr="00A205B6">
        <w:trPr>
          <w:trHeight w:val="564"/>
        </w:trPr>
        <w:tc>
          <w:tcPr>
            <w:tcW w:w="2752" w:type="dxa"/>
            <w:vAlign w:val="center"/>
          </w:tcPr>
          <w:p w14:paraId="14D873E2" w14:textId="031706B2" w:rsidR="005C7880" w:rsidRPr="00CB2D30" w:rsidRDefault="005C7880" w:rsidP="005C78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通訊地址</w:t>
            </w:r>
          </w:p>
        </w:tc>
        <w:tc>
          <w:tcPr>
            <w:tcW w:w="7597" w:type="dxa"/>
          </w:tcPr>
          <w:p w14:paraId="0A973901" w14:textId="77777777" w:rsidR="005C7880" w:rsidRPr="00CB2D30" w:rsidRDefault="005C788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B2D30" w:rsidRPr="00CB2D30" w14:paraId="2A95D0D1" w14:textId="77777777" w:rsidTr="00A205B6">
        <w:trPr>
          <w:trHeight w:val="564"/>
        </w:trPr>
        <w:tc>
          <w:tcPr>
            <w:tcW w:w="2752" w:type="dxa"/>
            <w:vAlign w:val="center"/>
          </w:tcPr>
          <w:p w14:paraId="1D74C00C" w14:textId="1D005BE4" w:rsidR="00CB2D30" w:rsidRPr="00CB2D30" w:rsidRDefault="00CB2D30" w:rsidP="005C788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連絡電話</w:t>
            </w:r>
          </w:p>
        </w:tc>
        <w:tc>
          <w:tcPr>
            <w:tcW w:w="7597" w:type="dxa"/>
          </w:tcPr>
          <w:p w14:paraId="22F84C5A" w14:textId="77777777" w:rsidR="00CB2D30" w:rsidRPr="00CB2D30" w:rsidRDefault="00CB2D3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C7880" w:rsidRPr="00CB2D30" w14:paraId="7F17F38A" w14:textId="77777777" w:rsidTr="005C7880">
        <w:tc>
          <w:tcPr>
            <w:tcW w:w="2752" w:type="dxa"/>
            <w:vAlign w:val="center"/>
          </w:tcPr>
          <w:p w14:paraId="2F3113C9" w14:textId="434AC444" w:rsidR="005C7880" w:rsidRPr="00CB2D30" w:rsidRDefault="005C7880" w:rsidP="00AA5E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標租範圍</w:t>
            </w:r>
          </w:p>
        </w:tc>
        <w:tc>
          <w:tcPr>
            <w:tcW w:w="7597" w:type="dxa"/>
          </w:tcPr>
          <w:p w14:paraId="2F26D075" w14:textId="35E89610" w:rsidR="005C7880" w:rsidRPr="00CB2D30" w:rsidRDefault="005C7880" w:rsidP="00CB2D30">
            <w:pPr>
              <w:snapToGrid w:val="0"/>
              <w:spacing w:beforeLines="50" w:before="180" w:afterLines="50" w:after="180" w:line="360" w:lineRule="auto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指於不影響原定用途情形下，可供設置太陽光電發電設備之處所，詳 「</w:t>
            </w:r>
            <w:r w:rsidR="00CB2D30" w:rsidRPr="00CB2D30">
              <w:rPr>
                <w:rFonts w:ascii="標楷體" w:eastAsia="標楷體" w:hAnsi="標楷體" w:hint="eastAsia"/>
                <w:sz w:val="28"/>
                <w:szCs w:val="28"/>
              </w:rPr>
              <w:t>高雄市立高雄高級中學</w:t>
            </w:r>
            <w:proofErr w:type="gramStart"/>
            <w:r w:rsidR="00CB2D30" w:rsidRPr="00CB2D30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  <w:proofErr w:type="gramEnd"/>
            <w:r w:rsidR="00CB2D30" w:rsidRPr="00CB2D30">
              <w:rPr>
                <w:rFonts w:ascii="標楷體" w:eastAsia="標楷體" w:hAnsi="標楷體" w:hint="eastAsia"/>
                <w:sz w:val="28"/>
                <w:szCs w:val="28"/>
              </w:rPr>
              <w:t>年度公有房舍</w:t>
            </w:r>
            <w:r w:rsidR="00CB2D30" w:rsidRPr="00CB2D30">
              <w:rPr>
                <w:rFonts w:ascii="標楷體" w:eastAsia="標楷體" w:hAnsi="標楷體"/>
                <w:sz w:val="28"/>
                <w:szCs w:val="28"/>
              </w:rPr>
              <w:t>設置太陽光電發電設備</w:t>
            </w:r>
            <w:proofErr w:type="gramStart"/>
            <w:r w:rsidR="00CB2D30" w:rsidRPr="00CB2D30">
              <w:rPr>
                <w:rFonts w:ascii="標楷體" w:eastAsia="標楷體" w:hAnsi="標楷體"/>
                <w:sz w:val="28"/>
                <w:szCs w:val="28"/>
              </w:rPr>
              <w:t>標租</w:t>
            </w:r>
            <w:r w:rsidRPr="00CB2D30">
              <w:rPr>
                <w:rFonts w:ascii="標楷體" w:eastAsia="標楷體" w:hAnsi="標楷體"/>
                <w:sz w:val="28"/>
                <w:szCs w:val="28"/>
              </w:rPr>
              <w:t>案</w:t>
            </w:r>
            <w:proofErr w:type="gramEnd"/>
            <w:r w:rsidRPr="00CB2D30">
              <w:rPr>
                <w:rFonts w:ascii="標楷體" w:eastAsia="標楷體" w:hAnsi="標楷體"/>
                <w:sz w:val="28"/>
                <w:szCs w:val="28"/>
              </w:rPr>
              <w:t>」租賃標的清單。</w:t>
            </w:r>
          </w:p>
        </w:tc>
      </w:tr>
      <w:tr w:rsidR="005C7880" w:rsidRPr="00CB2D30" w14:paraId="3F6DB640" w14:textId="77777777" w:rsidTr="005C7880">
        <w:tc>
          <w:tcPr>
            <w:tcW w:w="2752" w:type="dxa"/>
            <w:vAlign w:val="center"/>
          </w:tcPr>
          <w:p w14:paraId="3077A236" w14:textId="01CC4EBA" w:rsidR="005C7880" w:rsidRPr="00CB2D30" w:rsidRDefault="005C7880" w:rsidP="00AA5E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投標值</w:t>
            </w:r>
          </w:p>
        </w:tc>
        <w:tc>
          <w:tcPr>
            <w:tcW w:w="7597" w:type="dxa"/>
          </w:tcPr>
          <w:p w14:paraId="322C074E" w14:textId="0419DC1F" w:rsidR="005C7880" w:rsidRPr="00CB2D30" w:rsidRDefault="005C7880" w:rsidP="00CB2D30">
            <w:pPr>
              <w:snapToGrid w:val="0"/>
              <w:spacing w:line="360" w:lineRule="auto"/>
              <w:ind w:leftChars="1" w:left="296" w:hangingChars="105" w:hanging="294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1. 標租系統設置容量</w:t>
            </w:r>
            <w:r w:rsidR="00AA5EA3" w:rsidRPr="00CB2D3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 w:rsidRPr="00CB2D30">
              <w:rPr>
                <w:rFonts w:ascii="標楷體" w:eastAsia="標楷體" w:hAnsi="標楷體"/>
                <w:sz w:val="28"/>
                <w:szCs w:val="28"/>
              </w:rPr>
              <w:t>（</w:t>
            </w:r>
            <w:proofErr w:type="spellStart"/>
            <w:r w:rsidRPr="00CB2D30">
              <w:rPr>
                <w:rFonts w:ascii="標楷體" w:eastAsia="標楷體" w:hAnsi="標楷體"/>
                <w:sz w:val="28"/>
                <w:szCs w:val="28"/>
              </w:rPr>
              <w:t>kWp</w:t>
            </w:r>
            <w:proofErr w:type="spellEnd"/>
            <w:r w:rsidRPr="00CB2D30">
              <w:rPr>
                <w:rFonts w:ascii="標楷體" w:eastAsia="標楷體" w:hAnsi="標楷體"/>
                <w:sz w:val="28"/>
                <w:szCs w:val="28"/>
              </w:rPr>
              <w:t>） 【數值可填寫至小數點後一位，惟本標案投標人規劃之標租系統設置 容量下限不低於基本系統設置容量</w:t>
            </w:r>
            <w:r w:rsidR="00AA5EA3" w:rsidRPr="00CB2D3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 w:rsidRPr="00CB2D30">
              <w:rPr>
                <w:rFonts w:ascii="標楷體" w:eastAsia="標楷體" w:hAnsi="標楷體"/>
                <w:sz w:val="28"/>
                <w:szCs w:val="28"/>
              </w:rPr>
              <w:t>（</w:t>
            </w:r>
            <w:proofErr w:type="spellStart"/>
            <w:r w:rsidRPr="00CB2D30">
              <w:rPr>
                <w:rFonts w:ascii="標楷體" w:eastAsia="標楷體" w:hAnsi="標楷體"/>
                <w:sz w:val="28"/>
                <w:szCs w:val="28"/>
              </w:rPr>
              <w:t>kWp</w:t>
            </w:r>
            <w:proofErr w:type="spellEnd"/>
            <w:r w:rsidRPr="00CB2D30">
              <w:rPr>
                <w:rFonts w:ascii="標楷體" w:eastAsia="標楷體" w:hAnsi="標楷體"/>
                <w:sz w:val="28"/>
                <w:szCs w:val="28"/>
              </w:rPr>
              <w:t>）】。</w:t>
            </w:r>
          </w:p>
          <w:p w14:paraId="275F1AA6" w14:textId="486ACEA2" w:rsidR="005C7880" w:rsidRPr="00CB2D30" w:rsidRDefault="005C7880" w:rsidP="00CB2D30">
            <w:pPr>
              <w:snapToGrid w:val="0"/>
              <w:spacing w:line="360" w:lineRule="auto"/>
              <w:ind w:leftChars="1" w:left="296" w:hangingChars="105" w:hanging="294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2. 售電回饋百分比：</w:t>
            </w:r>
            <w:r w:rsidR="00AA5EA3" w:rsidRPr="00CB2D3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 w:rsidRPr="00CB2D30">
              <w:rPr>
                <w:rFonts w:ascii="標楷體" w:eastAsia="標楷體" w:hAnsi="標楷體"/>
                <w:sz w:val="28"/>
                <w:szCs w:val="28"/>
              </w:rPr>
              <w:t>。（</w:t>
            </w:r>
            <w:r w:rsidRPr="00CB2D30">
              <w:rPr>
                <w:rFonts w:ascii="標楷體" w:eastAsia="標楷體" w:hAnsi="標楷體"/>
                <w:spacing w:val="-20"/>
                <w:sz w:val="28"/>
                <w:szCs w:val="28"/>
              </w:rPr>
              <w:t>數值可填寫至小數點後一位）</w:t>
            </w:r>
          </w:p>
          <w:p w14:paraId="1D32C2F3" w14:textId="7053B364" w:rsidR="005C7880" w:rsidRPr="00CB2D30" w:rsidRDefault="005C7880" w:rsidP="00CB2D30">
            <w:pPr>
              <w:snapToGrid w:val="0"/>
              <w:spacing w:line="360" w:lineRule="auto"/>
              <w:ind w:leftChars="1" w:left="296" w:hangingChars="105" w:hanging="294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3. 兩者相乘比值：</w:t>
            </w:r>
            <w:r w:rsidR="00AA5EA3" w:rsidRPr="00CB2D3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</w:t>
            </w:r>
            <w:r w:rsidRPr="00CB2D30">
              <w:rPr>
                <w:rFonts w:ascii="標楷體" w:eastAsia="標楷體" w:hAnsi="標楷體"/>
                <w:sz w:val="28"/>
                <w:szCs w:val="28"/>
              </w:rPr>
              <w:t>。 （</w:t>
            </w:r>
            <w:r w:rsidRPr="00CB2D30">
              <w:rPr>
                <w:rFonts w:ascii="標楷體" w:eastAsia="標楷體" w:hAnsi="標楷體"/>
                <w:spacing w:val="-20"/>
                <w:sz w:val="28"/>
                <w:szCs w:val="28"/>
              </w:rPr>
              <w:t>上述請以阿拉伯數字書寫，如有塗改，請核章）</w:t>
            </w:r>
          </w:p>
        </w:tc>
      </w:tr>
      <w:tr w:rsidR="005C7880" w:rsidRPr="00CB2D30" w14:paraId="4CB87C79" w14:textId="77777777" w:rsidTr="005C7880">
        <w:trPr>
          <w:trHeight w:val="838"/>
        </w:trPr>
        <w:tc>
          <w:tcPr>
            <w:tcW w:w="2752" w:type="dxa"/>
            <w:vAlign w:val="center"/>
          </w:tcPr>
          <w:p w14:paraId="49B7B196" w14:textId="5088D151" w:rsidR="005C7880" w:rsidRPr="00CB2D30" w:rsidRDefault="005C7880" w:rsidP="00AA5EA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B2D30">
              <w:rPr>
                <w:rFonts w:ascii="標楷體" w:eastAsia="標楷體" w:hAnsi="標楷體"/>
                <w:sz w:val="28"/>
                <w:szCs w:val="28"/>
              </w:rPr>
              <w:t>承諾事項</w:t>
            </w:r>
          </w:p>
        </w:tc>
        <w:tc>
          <w:tcPr>
            <w:tcW w:w="7597" w:type="dxa"/>
            <w:vAlign w:val="center"/>
          </w:tcPr>
          <w:p w14:paraId="5969D90C" w14:textId="47824873" w:rsidR="005C7880" w:rsidRPr="00CB2D30" w:rsidRDefault="005C7880" w:rsidP="00CB2D30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CB2D30">
              <w:rPr>
                <w:rFonts w:ascii="標楷體" w:eastAsia="標楷體" w:hAnsi="標楷體"/>
                <w:sz w:val="28"/>
                <w:szCs w:val="28"/>
              </w:rPr>
              <w:t>本人願照上</w:t>
            </w:r>
            <w:proofErr w:type="gramEnd"/>
            <w:r w:rsidRPr="00CB2D30">
              <w:rPr>
                <w:rFonts w:ascii="標楷體" w:eastAsia="標楷體" w:hAnsi="標楷體"/>
                <w:sz w:val="28"/>
                <w:szCs w:val="28"/>
              </w:rPr>
              <w:t>開數值計算經營租金以承租上列標租範圍，一切應辦程序係 依公告及標租須知辦理無異議。</w:t>
            </w:r>
          </w:p>
        </w:tc>
      </w:tr>
    </w:tbl>
    <w:p w14:paraId="2612356E" w14:textId="77777777" w:rsidR="005C7880" w:rsidRPr="00CB2D30" w:rsidRDefault="005C7880" w:rsidP="00CB2D30">
      <w:pPr>
        <w:snapToGrid w:val="0"/>
        <w:spacing w:line="240" w:lineRule="atLeast"/>
        <w:ind w:leftChars="-59" w:left="188" w:hangingChars="118" w:hanging="330"/>
        <w:rPr>
          <w:rFonts w:ascii="標楷體" w:eastAsia="標楷體" w:hAnsi="標楷體"/>
          <w:sz w:val="28"/>
          <w:szCs w:val="28"/>
        </w:rPr>
      </w:pPr>
      <w:r w:rsidRPr="00CB2D30">
        <w:rPr>
          <w:rFonts w:ascii="標楷體" w:eastAsia="標楷體" w:hAnsi="標楷體"/>
          <w:sz w:val="28"/>
          <w:szCs w:val="28"/>
        </w:rPr>
        <w:t>1. 表內各</w:t>
      </w:r>
      <w:proofErr w:type="gramStart"/>
      <w:r w:rsidRPr="00CB2D30">
        <w:rPr>
          <w:rFonts w:ascii="標楷體" w:eastAsia="標楷體" w:hAnsi="標楷體"/>
          <w:sz w:val="28"/>
          <w:szCs w:val="28"/>
        </w:rPr>
        <w:t>欄均請以</w:t>
      </w:r>
      <w:proofErr w:type="gramEnd"/>
      <w:r w:rsidRPr="00CB2D30">
        <w:rPr>
          <w:rFonts w:ascii="標楷體" w:eastAsia="標楷體" w:hAnsi="標楷體"/>
          <w:sz w:val="28"/>
          <w:szCs w:val="28"/>
        </w:rPr>
        <w:t>墨水筆或原子筆詳細確實填寫，填寫錯誤或塗改處應加蓋廠商或負責人印 章，否則以無效標處理。</w:t>
      </w:r>
    </w:p>
    <w:p w14:paraId="1A54C119" w14:textId="039FD745" w:rsidR="005C7880" w:rsidRPr="00CB2D30" w:rsidRDefault="005C7880" w:rsidP="00CB2D30">
      <w:pPr>
        <w:snapToGrid w:val="0"/>
        <w:spacing w:line="240" w:lineRule="atLeast"/>
        <w:ind w:leftChars="-59" w:left="188" w:hangingChars="118" w:hanging="330"/>
        <w:rPr>
          <w:rFonts w:ascii="標楷體" w:eastAsia="標楷體" w:hAnsi="標楷體"/>
          <w:sz w:val="28"/>
          <w:szCs w:val="28"/>
        </w:rPr>
      </w:pPr>
      <w:r w:rsidRPr="00CB2D30">
        <w:rPr>
          <w:rFonts w:ascii="標楷體" w:eastAsia="標楷體" w:hAnsi="標楷體"/>
          <w:sz w:val="28"/>
          <w:szCs w:val="28"/>
        </w:rPr>
        <w:t>2. 請詳閱標租須知關於投標無效之情形；其他應注意事項</w:t>
      </w:r>
      <w:proofErr w:type="gramStart"/>
      <w:r w:rsidRPr="00CB2D30">
        <w:rPr>
          <w:rFonts w:ascii="標楷體" w:eastAsia="標楷體" w:hAnsi="標楷體"/>
          <w:sz w:val="28"/>
          <w:szCs w:val="28"/>
        </w:rPr>
        <w:t>詳見標租</w:t>
      </w:r>
      <w:proofErr w:type="gramEnd"/>
      <w:r w:rsidRPr="00CB2D30">
        <w:rPr>
          <w:rFonts w:ascii="標楷體" w:eastAsia="標楷體" w:hAnsi="標楷體"/>
          <w:sz w:val="28"/>
          <w:szCs w:val="28"/>
        </w:rPr>
        <w:t>公告。</w:t>
      </w:r>
    </w:p>
    <w:sectPr w:rsidR="005C7880" w:rsidRPr="00CB2D30" w:rsidSect="00CB2D30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85A5F" w14:textId="77777777" w:rsidR="005E4B6E" w:rsidRDefault="005E4B6E" w:rsidP="00AA5EA3">
      <w:r>
        <w:separator/>
      </w:r>
    </w:p>
  </w:endnote>
  <w:endnote w:type="continuationSeparator" w:id="0">
    <w:p w14:paraId="79BCC591" w14:textId="77777777" w:rsidR="005E4B6E" w:rsidRDefault="005E4B6E" w:rsidP="00AA5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68C71" w14:textId="77777777" w:rsidR="005E4B6E" w:rsidRDefault="005E4B6E" w:rsidP="00AA5EA3">
      <w:r>
        <w:separator/>
      </w:r>
    </w:p>
  </w:footnote>
  <w:footnote w:type="continuationSeparator" w:id="0">
    <w:p w14:paraId="25C92A0A" w14:textId="77777777" w:rsidR="005E4B6E" w:rsidRDefault="005E4B6E" w:rsidP="00AA5E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880"/>
    <w:rsid w:val="00181E27"/>
    <w:rsid w:val="001F0C2B"/>
    <w:rsid w:val="00315F20"/>
    <w:rsid w:val="003173DB"/>
    <w:rsid w:val="004042A6"/>
    <w:rsid w:val="005C7880"/>
    <w:rsid w:val="005E4B6E"/>
    <w:rsid w:val="00723787"/>
    <w:rsid w:val="0097292A"/>
    <w:rsid w:val="00AA5EA3"/>
    <w:rsid w:val="00AC73A2"/>
    <w:rsid w:val="00B22F89"/>
    <w:rsid w:val="00CB2D30"/>
    <w:rsid w:val="00E824D7"/>
    <w:rsid w:val="00F43C79"/>
    <w:rsid w:val="00FE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51D6C9"/>
  <w15:chartTrackingRefBased/>
  <w15:docId w15:val="{F23B1A50-4A0C-4AF4-9E4C-4C4EA3CB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7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A5E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A5EA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A5E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A5EA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Eunice Chuang</dc:creator>
  <cp:keywords/>
  <dc:description/>
  <cp:lastModifiedBy>USER</cp:lastModifiedBy>
  <cp:revision>2</cp:revision>
  <cp:lastPrinted>2025-08-14T08:30:00Z</cp:lastPrinted>
  <dcterms:created xsi:type="dcterms:W3CDTF">2025-08-14T08:30:00Z</dcterms:created>
  <dcterms:modified xsi:type="dcterms:W3CDTF">2025-08-14T08:30:00Z</dcterms:modified>
</cp:coreProperties>
</file>