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Arial Unicode MS" w:hAnsi="Arial Unicode MS" w:eastAsia="Arial Unicode MS" w:cs="Arial Unicode MS"/>
          <w:sz w:val="24"/>
          <w:szCs w:val="24"/>
        </w:rPr>
      </w:pPr>
      <w:r>
        <w:rPr>
          <w:rFonts w:ascii="Arial Unicode MS" w:hAnsi="Arial Unicode MS" w:cs="Arial Unicode MS" w:eastAsia="Arial Unicode MS"/>
          <w:sz w:val="24"/>
          <w:szCs w:val="24"/>
        </w:rPr>
        <w:t>附件二、</w:t>
      </w:r>
    </w:p>
    <w:p>
      <w:pPr>
        <w:pStyle w:val="Normal"/>
        <w:spacing w:lineRule="auto" w:line="240"/>
        <w:jc w:val="center"/>
        <w:rPr>
          <w:rFonts w:ascii="微軟正黑體" w:hAnsi="微軟正黑體" w:eastAsia="微軟正黑體" w:cs="Arial Unicode MS"/>
          <w:b/>
          <w:b/>
          <w:sz w:val="32"/>
          <w:szCs w:val="32"/>
        </w:rPr>
      </w:pPr>
      <w:r>
        <w:rPr>
          <w:rFonts w:ascii="微軟正黑體" w:hAnsi="微軟正黑體" w:cs="Arial Unicode MS" w:eastAsia="微軟正黑體"/>
          <w:b/>
          <w:sz w:val="32"/>
          <w:szCs w:val="32"/>
        </w:rPr>
        <w:t>高雄中學學生自主學習社群討論紀錄</w:t>
      </w:r>
    </w:p>
    <w:p>
      <w:pPr>
        <w:pStyle w:val="Normal"/>
        <w:spacing w:lineRule="auto" w:line="24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tbl>
      <w:tblPr>
        <w:tblW w:w="10485" w:type="dxa"/>
        <w:jc w:val="left"/>
        <w:tblInd w:w="-100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954"/>
        <w:gridCol w:w="7531"/>
      </w:tblGrid>
      <w:tr>
        <w:trPr/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 w:hAnsi="Arial Unicode MS" w:cs="Arial Unicode MS" w:eastAsia="Arial Unicode MS"/>
              </w:rPr>
              <w:t>研討主題</w:t>
            </w:r>
          </w:p>
        </w:tc>
        <w:tc>
          <w:tcPr>
            <w:tcW w:w="7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 w:hAnsi="Arial Unicode MS" w:cs="Arial Unicode MS" w:eastAsia="Arial Unicode MS"/>
              </w:rPr>
              <w:t>時間（西元年</w:t>
            </w:r>
            <w:r>
              <w:rPr>
                <w:rFonts w:eastAsia="Arial Unicode MS" w:cs="Arial Unicode MS" w:ascii="Arial Unicode MS" w:hAnsi="Arial Unicode MS"/>
              </w:rPr>
              <w:t>/</w:t>
            </w:r>
            <w:r>
              <w:rPr>
                <w:rFonts w:ascii="Arial Unicode MS" w:hAnsi="Arial Unicode MS" w:cs="Arial Unicode MS" w:eastAsia="Arial Unicode MS"/>
              </w:rPr>
              <w:t>月</w:t>
            </w:r>
            <w:r>
              <w:rPr>
                <w:rFonts w:eastAsia="Arial Unicode MS" w:cs="Arial Unicode MS" w:ascii="Arial Unicode MS" w:hAnsi="Arial Unicode MS"/>
              </w:rPr>
              <w:t>/</w:t>
            </w:r>
            <w:r>
              <w:rPr>
                <w:rFonts w:ascii="Arial Unicode MS" w:hAnsi="Arial Unicode MS" w:cs="Arial Unicode MS" w:eastAsia="Arial Unicode MS"/>
              </w:rPr>
              <w:t>日</w:t>
            </w:r>
            <w:r>
              <w:rPr>
                <w:rFonts w:eastAsia="Arial Unicode MS" w:cs="Arial Unicode MS" w:ascii="Arial Unicode MS" w:hAnsi="Arial Unicode MS"/>
              </w:rPr>
              <w:t>/</w:t>
            </w:r>
            <w:r>
              <w:rPr>
                <w:rFonts w:ascii="Arial Unicode MS" w:hAnsi="Arial Unicode MS" w:cs="Arial Unicode MS" w:eastAsia="Arial Unicode MS"/>
              </w:rPr>
              <w:t>時間）</w:t>
            </w:r>
          </w:p>
        </w:tc>
        <w:tc>
          <w:tcPr>
            <w:tcW w:w="7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 w:hAnsi="Arial Unicode MS" w:cs="Arial Unicode MS" w:eastAsia="Arial Unicode MS"/>
              </w:rPr>
              <w:t>地點</w:t>
            </w:r>
          </w:p>
        </w:tc>
        <w:tc>
          <w:tcPr>
            <w:tcW w:w="7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 w:hAnsi="Arial Unicode MS" w:cs="Arial Unicode MS" w:eastAsia="Arial Unicode MS"/>
              </w:rPr>
              <w:t>出席人員</w:t>
            </w:r>
            <w:r>
              <w:rPr>
                <w:rFonts w:eastAsia="Arial Unicode MS" w:cs="Arial Unicode MS" w:ascii="Arial Unicode MS" w:hAnsi="Arial Unicode MS"/>
              </w:rPr>
              <w:t>: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 w:hAnsi="Arial Unicode MS" w:cs="Arial Unicode MS" w:eastAsia="Arial Unicode MS"/>
              </w:rPr>
              <w:t>社群成員</w:t>
            </w:r>
            <w:r>
              <w:rPr>
                <w:rFonts w:eastAsia="Arial Unicode MS" w:cs="Arial Unicode MS" w:ascii="Arial Unicode MS" w:hAnsi="Arial Unicode MS"/>
              </w:rPr>
              <w:t>2-3</w:t>
            </w:r>
            <w:r>
              <w:rPr>
                <w:rFonts w:ascii="Arial Unicode MS" w:hAnsi="Arial Unicode MS" w:cs="Arial Unicode MS" w:eastAsia="Arial Unicode MS"/>
              </w:rPr>
              <w:t>位者</w:t>
            </w:r>
            <w:r>
              <w:rPr>
                <w:rFonts w:eastAsia="Arial Unicode MS" w:cs="Arial Unicode MS" w:ascii="Arial Unicode MS" w:hAnsi="Arial Unicode MS"/>
              </w:rPr>
              <w:t>,</w:t>
            </w:r>
            <w:r>
              <w:rPr>
                <w:rFonts w:ascii="Arial Unicode MS" w:hAnsi="Arial Unicode MS" w:cs="Arial Unicode MS" w:eastAsia="Arial Unicode MS"/>
              </w:rPr>
              <w:t>至少</w:t>
            </w:r>
            <w:r>
              <w:rPr>
                <w:rFonts w:eastAsia="Arial Unicode MS" w:cs="Arial Unicode MS" w:ascii="Arial Unicode MS" w:hAnsi="Arial Unicode MS"/>
              </w:rPr>
              <w:t>2</w:t>
            </w:r>
            <w:r>
              <w:rPr>
                <w:rFonts w:ascii="Arial Unicode MS" w:hAnsi="Arial Unicode MS" w:cs="Arial Unicode MS" w:eastAsia="Arial Unicode MS"/>
              </w:rPr>
              <w:t>位</w:t>
            </w:r>
            <w:r>
              <w:rPr>
                <w:rFonts w:eastAsia="Arial Unicode MS" w:cs="Arial Unicode MS" w:ascii="Arial Unicode MS" w:hAnsi="Arial Unicode MS"/>
              </w:rPr>
              <w:t xml:space="preserve">; </w:t>
            </w:r>
            <w:r>
              <w:rPr>
                <w:rFonts w:ascii="Arial Unicode MS" w:hAnsi="Arial Unicode MS" w:cs="Arial Unicode MS" w:eastAsia="Arial Unicode MS"/>
              </w:rPr>
              <w:t>社群成員</w:t>
            </w:r>
            <w:r>
              <w:rPr>
                <w:rFonts w:eastAsia="Arial Unicode MS" w:cs="Arial Unicode MS" w:ascii="Arial Unicode MS" w:hAnsi="Arial Unicode MS"/>
              </w:rPr>
              <w:t>4</w:t>
            </w:r>
            <w:r>
              <w:rPr>
                <w:rFonts w:eastAsia="Arial Unicode MS" w:cs="Arial Unicode MS" w:ascii="Arial Unicode MS" w:hAnsi="Arial Unicode MS"/>
              </w:rPr>
              <w:t>-</w:t>
            </w:r>
            <w:r>
              <w:rPr>
                <w:rFonts w:eastAsia="Arial Unicode MS" w:cs="Arial Unicode MS" w:ascii="Arial Unicode MS" w:hAnsi="Arial Unicode MS"/>
              </w:rPr>
              <w:t>5</w:t>
            </w:r>
            <w:r>
              <w:rPr>
                <w:rFonts w:ascii="Arial Unicode MS" w:hAnsi="Arial Unicode MS" w:cs="Arial Unicode MS" w:eastAsia="Arial Unicode MS"/>
              </w:rPr>
              <w:t>位者</w:t>
            </w:r>
            <w:r>
              <w:rPr>
                <w:rFonts w:eastAsia="Arial Unicode MS" w:cs="Arial Unicode MS" w:ascii="Arial Unicode MS" w:hAnsi="Arial Unicode MS"/>
              </w:rPr>
              <w:t>,</w:t>
            </w:r>
            <w:r>
              <w:rPr>
                <w:rFonts w:ascii="Arial Unicode MS" w:hAnsi="Arial Unicode MS" w:cs="Arial Unicode MS" w:eastAsia="Arial Unicode MS"/>
              </w:rPr>
              <w:t>至少</w:t>
            </w:r>
            <w:r>
              <w:rPr>
                <w:rFonts w:eastAsia="Arial Unicode MS" w:cs="Arial Unicode MS" w:ascii="Arial Unicode MS" w:hAnsi="Arial Unicode MS"/>
              </w:rPr>
              <w:t>3</w:t>
            </w:r>
            <w:r>
              <w:rPr>
                <w:rFonts w:ascii="Arial Unicode MS" w:hAnsi="Arial Unicode MS" w:cs="Arial Unicode MS" w:eastAsia="Arial Unicode MS"/>
              </w:rPr>
              <w:t>位出席</w:t>
            </w:r>
          </w:p>
        </w:tc>
        <w:tc>
          <w:tcPr>
            <w:tcW w:w="7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 w:hAnsi="Arial Unicode MS" w:cs="Arial Unicode MS" w:eastAsia="Arial Unicode MS"/>
              </w:rPr>
              <w:t>未出席人員</w:t>
            </w:r>
          </w:p>
        </w:tc>
        <w:tc>
          <w:tcPr>
            <w:tcW w:w="7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10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 w:hAnsi="Arial Unicode MS" w:cs="Arial Unicode MS" w:eastAsia="Arial Unicode MS"/>
              </w:rPr>
              <w:t>討論紀錄（至少</w:t>
            </w:r>
            <w:r>
              <w:rPr>
                <w:rFonts w:eastAsia="Arial Unicode MS" w:cs="Arial Unicode MS" w:ascii="Arial Unicode MS" w:hAnsi="Arial Unicode MS"/>
              </w:rPr>
              <w:t>800</w:t>
            </w:r>
            <w:r>
              <w:rPr>
                <w:rFonts w:ascii="Arial Unicode MS" w:hAnsi="Arial Unicode MS" w:cs="Arial Unicode MS" w:eastAsia="Arial Unicode MS"/>
              </w:rPr>
              <w:t>字）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Arial Unicode MS" w:hAnsi="Arial Unicode MS" w:eastAsia="Arial Unicode MS" w:cs="Arial Unicode MS"/>
                <w:color w:val="222222"/>
              </w:rPr>
            </w:pPr>
            <w:r>
              <w:rPr>
                <w:rFonts w:ascii="Arial Unicode MS" w:hAnsi="Arial Unicode MS" w:cs="Arial Unicode MS" w:eastAsia="Arial Unicode MS"/>
                <w:color w:val="222222"/>
              </w:rPr>
              <w:t>（請勿將對話句句紀錄，請統整後再行填寫）</w:t>
            </w:r>
          </w:p>
        </w:tc>
      </w:tr>
      <w:tr>
        <w:trPr>
          <w:trHeight w:val="7726" w:hRule="atLeast"/>
        </w:trPr>
        <w:tc>
          <w:tcPr>
            <w:tcW w:w="10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10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rFonts w:ascii="Arial Unicode MS" w:hAnsi="Arial Unicode MS" w:cs="Arial Unicode MS" w:eastAsia="Arial Unicode MS"/>
              </w:rPr>
              <w:t>結論</w:t>
            </w:r>
            <w:r>
              <w:rPr>
                <w:rFonts w:ascii="微軟正黑體" w:hAnsi="微軟正黑體" w:cs="微軟正黑體" w:eastAsia="微軟正黑體"/>
              </w:rPr>
              <w:t>與檢討</w:t>
            </w:r>
            <w:r>
              <w:rPr>
                <w:rFonts w:ascii="Arial Unicode MS" w:hAnsi="Arial Unicode MS" w:cs="Arial Unicode MS" w:eastAsia="Arial Unicode MS"/>
              </w:rPr>
              <w:t>（至少</w:t>
            </w:r>
            <w:r>
              <w:rPr>
                <w:rFonts w:eastAsia="Arial Unicode MS" w:cs="Arial Unicode MS" w:ascii="Arial Unicode MS" w:hAnsi="Arial Unicode MS"/>
              </w:rPr>
              <w:t>400</w:t>
            </w:r>
            <w:r>
              <w:rPr>
                <w:rFonts w:ascii="Arial Unicode MS" w:hAnsi="Arial Unicode MS" w:cs="Arial Unicode MS" w:eastAsia="Arial Unicode MS"/>
              </w:rPr>
              <w:t>字）</w:t>
            </w:r>
          </w:p>
        </w:tc>
      </w:tr>
      <w:tr>
        <w:trPr>
          <w:trHeight w:val="4005" w:hRule="atLeast"/>
        </w:trPr>
        <w:tc>
          <w:tcPr>
            <w:tcW w:w="10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10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 w:hAnsi="Arial Unicode MS" w:cs="Arial Unicode MS" w:eastAsia="Arial Unicode MS"/>
              </w:rPr>
              <w:t>參考資料</w:t>
            </w:r>
            <w:r>
              <w:rPr>
                <w:rFonts w:eastAsia="Arial Unicode MS" w:cs="Arial Unicode MS" w:ascii="Arial Unicode MS" w:hAnsi="Arial Unicode MS"/>
              </w:rPr>
              <w:t>(</w:t>
            </w:r>
            <w:r>
              <w:rPr>
                <w:rFonts w:ascii="Arial Unicode MS" w:hAnsi="Arial Unicode MS" w:cs="Arial Unicode MS" w:eastAsia="Arial Unicode MS"/>
              </w:rPr>
              <w:t>如有引用請填寫，若無可空白</w:t>
            </w:r>
            <w:r>
              <w:rPr>
                <w:rFonts w:eastAsia="Arial Unicode MS" w:cs="Arial Unicode MS" w:ascii="Arial Unicode MS" w:hAnsi="Arial Unicode MS"/>
              </w:rPr>
              <w:t>)</w:t>
            </w:r>
          </w:p>
        </w:tc>
      </w:tr>
      <w:tr>
        <w:trPr>
          <w:trHeight w:val="2570" w:hRule="atLeast"/>
        </w:trPr>
        <w:tc>
          <w:tcPr>
            <w:tcW w:w="10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484" w:hRule="atLeast"/>
        </w:trPr>
        <w:tc>
          <w:tcPr>
            <w:tcW w:w="10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 w:hAnsi="Arial Unicode MS" w:cs="Arial Unicode MS" w:eastAsia="Arial Unicode MS"/>
              </w:rPr>
              <w:t>照片</w:t>
            </w:r>
            <w:r>
              <w:rPr>
                <w:rFonts w:eastAsia="Arial Unicode MS" w:cs="Arial Unicode MS" w:ascii="Arial Unicode MS" w:hAnsi="Arial Unicode MS"/>
              </w:rPr>
              <w:t>3-5</w:t>
            </w:r>
            <w:r>
              <w:rPr>
                <w:rFonts w:ascii="Arial Unicode MS" w:hAnsi="Arial Unicode MS" w:cs="Arial Unicode MS" w:eastAsia="Arial Unicode MS"/>
              </w:rPr>
              <w:t xml:space="preserve">張  </w:t>
            </w:r>
            <w:r>
              <w:rPr>
                <w:rFonts w:eastAsia="Arial Unicode MS" w:cs="Arial Unicode MS" w:ascii="Arial Unicode MS" w:hAnsi="Arial Unicode MS"/>
              </w:rPr>
              <w:t>(</w:t>
            </w:r>
            <w:r>
              <w:rPr>
                <w:rFonts w:ascii="Arial Unicode MS" w:hAnsi="Arial Unicode MS" w:cs="Arial Unicode MS" w:eastAsia="Arial Unicode MS"/>
              </w:rPr>
              <w:t>每次聚會討論應提供不同照片</w:t>
            </w:r>
            <w:r>
              <w:rPr>
                <w:rFonts w:eastAsia="Arial Unicode MS" w:cs="Arial Unicode MS" w:ascii="Arial Unicode MS" w:hAnsi="Arial Unicode MS"/>
              </w:rPr>
              <w:t>)</w:t>
            </w:r>
          </w:p>
        </w:tc>
      </w:tr>
      <w:tr>
        <w:trPr>
          <w:trHeight w:val="3457" w:hRule="atLeast"/>
        </w:trPr>
        <w:tc>
          <w:tcPr>
            <w:tcW w:w="10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"/>
        <w:spacing w:lineRule="auto" w:line="240"/>
        <w:rPr/>
      </w:pPr>
      <w:r>
        <w:rPr>
          <w:rFonts w:ascii="Arial Unicode MS" w:hAnsi="Arial Unicode MS" w:cs="Arial Unicode MS" w:eastAsia="Arial Unicode MS"/>
        </w:rPr>
        <w:t>（可依需求自行增列表格，請轉成</w:t>
      </w:r>
      <w:r>
        <w:rPr>
          <w:rFonts w:eastAsia="Arial Unicode MS" w:cs="Arial Unicode MS" w:ascii="Arial Unicode MS" w:hAnsi="Arial Unicode MS"/>
        </w:rPr>
        <w:t>pdf</w:t>
      </w:r>
      <w:r>
        <w:rPr>
          <w:rFonts w:ascii="Arial Unicode MS" w:hAnsi="Arial Unicode MS" w:cs="Arial Unicode MS" w:eastAsia="Arial Unicode MS"/>
        </w:rPr>
        <w:t>檔後上傳至雲端，檔案名稱</w:t>
      </w:r>
      <w:r>
        <w:rPr/>
        <w:t>「日期</w:t>
      </w:r>
      <w:r>
        <w:rPr/>
        <w:t>-</w:t>
      </w:r>
      <w:r>
        <w:rPr/>
        <w:t>第</w:t>
      </w:r>
      <w:r>
        <w:rPr/>
        <w:t>N</w:t>
      </w:r>
      <w:r>
        <w:rPr/>
        <w:t>次社群討論紀錄」</w:t>
      </w:r>
      <w:r>
        <w:rPr/>
        <w:t>(</w:t>
      </w:r>
      <w:r>
        <w:rPr/>
        <w:t>例如</w:t>
      </w:r>
      <w:r>
        <w:rPr/>
        <w:t>20240401-</w:t>
      </w:r>
      <w:r>
        <w:rPr/>
        <w:t>第</w:t>
      </w:r>
      <w:r>
        <w:rPr/>
        <w:t>1</w:t>
      </w:r>
      <w:r>
        <w:rPr/>
        <w:t>次社群討論紀錄</w:t>
      </w:r>
      <w:r>
        <w:rPr/>
        <w:t>)</w:t>
      </w:r>
      <w:bookmarkStart w:id="0" w:name="_GoBack"/>
      <w:bookmarkEnd w:id="0"/>
      <w:r>
        <w:rPr>
          <w:rFonts w:ascii="Arial Unicode MS" w:hAnsi="Arial Unicode MS" w:cs="Arial Unicode MS" w:eastAsia="Arial Unicode MS"/>
        </w:rPr>
        <w:t>）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Arial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Arial Unicode MS">
    <w:charset w:val="88"/>
    <w:family w:val="roman"/>
    <w:pitch w:val="variable"/>
  </w:font>
  <w:font w:name="微軟正黑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新細明體" w:cs="Arial"/>
        <w:sz w:val="22"/>
        <w:szCs w:val="22"/>
        <w:lang w:val="zh-TW" w:eastAsia="zh-TW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0"/>
      <w:jc w:val="left"/>
    </w:pPr>
    <w:rPr>
      <w:rFonts w:ascii="Arial" w:hAnsi="Arial" w:eastAsia="新細明體" w:cs="Arial"/>
      <w:color w:val="auto"/>
      <w:kern w:val="0"/>
      <w:sz w:val="22"/>
      <w:szCs w:val="22"/>
      <w:lang w:val="zh-TW" w:eastAsia="zh-TW" w:bidi="ar-SA"/>
    </w:rPr>
  </w:style>
  <w:style w:type="paragraph" w:styleId="1">
    <w:name w:val="Heading 1"/>
    <w:basedOn w:val="Normal"/>
    <w:next w:val="Normal"/>
    <w:qFormat/>
    <w:pPr>
      <w:keepNext w:val="true"/>
      <w:keepLines/>
      <w:numPr>
        <w:ilvl w:val="0"/>
        <w:numId w:val="0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qFormat/>
    <w:pPr>
      <w:keepNext w:val="true"/>
      <w:keepLines/>
      <w:numPr>
        <w:ilvl w:val="0"/>
        <w:numId w:val="0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qFormat/>
    <w:pPr>
      <w:keepNext w:val="true"/>
      <w:keepLines/>
      <w:numPr>
        <w:ilvl w:val="0"/>
        <w:numId w:val="0"/>
      </w:numPr>
      <w:spacing w:before="240" w:after="80"/>
      <w:outlineLvl w:val="5"/>
    </w:pPr>
    <w:rPr>
      <w:i/>
      <w:color w:val="666666"/>
    </w:rPr>
  </w:style>
  <w:style w:type="character" w:styleId="DefaultParagraphFont">
    <w:name w:val="Default Paragraph Font"/>
    <w:qFormat/>
    <w:rPr/>
  </w:style>
  <w:style w:type="character" w:styleId="Style8">
    <w:name w:val="頁首 字元"/>
    <w:basedOn w:val="DefaultParagraphFont"/>
    <w:qFormat/>
    <w:rPr>
      <w:sz w:val="20"/>
      <w:szCs w:val="20"/>
    </w:rPr>
  </w:style>
  <w:style w:type="character" w:styleId="Style9">
    <w:name w:val="頁尾 字元"/>
    <w:basedOn w:val="DefaultParagraphFont"/>
    <w:qFormat/>
    <w:rPr>
      <w:sz w:val="20"/>
      <w:szCs w:val="20"/>
    </w:rPr>
  </w:style>
  <w:style w:type="paragraph" w:styleId="Style10">
    <w:name w:val="標題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索引"/>
    <w:basedOn w:val="Normal"/>
    <w:qFormat/>
    <w:pPr>
      <w:suppressLineNumbers/>
    </w:pPr>
    <w:rPr>
      <w:rFonts w:cs="Lucida Sans"/>
    </w:rPr>
  </w:style>
  <w:style w:type="paragraph" w:styleId="Style15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16">
    <w:name w:val="Subtitle"/>
    <w:basedOn w:val="Normal"/>
    <w:next w:val="Normal"/>
    <w:qFormat/>
    <w:pPr>
      <w:keepNext w:val="true"/>
      <w:keepLines/>
      <w:spacing w:before="0" w:after="320"/>
    </w:pPr>
    <w:rPr>
      <w:rFonts w:eastAsia="Arial"/>
      <w:color w:val="666666"/>
      <w:sz w:val="30"/>
      <w:szCs w:val="30"/>
    </w:rPr>
  </w:style>
  <w:style w:type="paragraph" w:styleId="Style17">
    <w:name w:val="頁首與頁尾"/>
    <w:basedOn w:val="Normal"/>
    <w:qFormat/>
    <w:pPr/>
    <w:rPr/>
  </w:style>
  <w:style w:type="paragraph" w:styleId="Style18">
    <w:name w:val="Header"/>
    <w:basedOn w:val="Normal"/>
    <w:pPr>
      <w:tabs>
        <w:tab w:val="clear" w:pos="72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19">
    <w:name w:val="Footer"/>
    <w:basedOn w:val="Normal"/>
    <w:pPr>
      <w:tabs>
        <w:tab w:val="clear" w:pos="72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0">
    <w:name w:val="表格內容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LibreOffice/7.0.3.1$Windows_X86_64 LibreOffice_project/d7547858d014d4cf69878db179d326fc3483e082</Application>
  <Pages>2</Pages>
  <Words>216</Words>
  <Characters>233</Characters>
  <CharactersWithSpaces>236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2022-10-05T14:03:00Z</dcterms:created>
  <dc:creator/>
  <dc:description/>
  <dc:language>zh-TW</dc:language>
  <cp:lastModifiedBy/>
  <dcterms:modified xsi:type="dcterms:W3CDTF">2024-01-03T11:41:54Z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